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Najlepsze festiwale Europejskie na które warto się wybrać!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Trudno wyobrazić sobie lepszy pomysł na lato niż festiwale, przyjaciele i wspólne podróże. Wspaniała muzyka, ciekawe filmy, imprezy – takie wydarzenia zawsze wywołują emocje i budują wspomnienia. Czy można przy tym… oszczędzać? Podpowiemy wam, jak to zrobić. Przygotowaliśmy dla was zestawienie najciekawszych europejskich festiwali, na które trzeba pojechać!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Podróż może mieć konkretny cel. Spakujcie walizkę i ruszajcie w Europę szlakiem wydarzeń kulturalnych, które dadzą wam mnóstwo zabawy i ciekawe doświadczenia. To będzie bardzo udany sezon!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4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#1 Najlepsze festiwale w sezonie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→ Glastonbury Festival, Wielka Brytania | 21-25 czerwca 2017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jeden z największych w Europie festiwal muzyczny, który co roku przyciąga tysiące melomanów z całego świata. Króluje tu rock i szeroko pojęta muzyka alternatywna. Oprócz licznych koncertów, możecie również liczyć na wystawy, spektakle i pokazy tańca. W tym roku wystąpią na nim między innymi: Liam Gallagher, Johnny Depp, Ed Sheeran oraz Radio Head.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→ Tomorrowland, Belgia | 21 - 23 i 28 - 30 lipca 2017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Dwa wyjątkowe weekendy, czyli festiwal muzyki elektronicznej. Wielka impreza, pełna świetnej muzyki i gwiazd gatunku. Line-up na ten rok zawiera takie gwiazdy jak David Guette, Afro Jack, Paul van Dyk oraz Armin van Buuren.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→ Open'er festival, Gdynia | 28 czerwca - 1 lipca 2017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Najwiekszy festiwal muzyczny w Polsce, na którym co roku występuja taki gwiazdy jak Lorde, Foo Fighters, Radiohead czy The Weekend.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→ Colours of Ostrava, Czechy | 19 - 22 lipca 2017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Wyjątkowy festiwal międzynarodowy, łączący muzykę, teatr, film i wiele innych gatunków! Przyciąga artystów i fanów z całego świata.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→ Sunrise Festival, Kołobrzeg | 21 - 24 lipca 2017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3 dni nieprzerwanej zabawy w świetnym towarzystwie na piaszczystej plaży. Sunrise Festival to nie tylko doskonała muzyka i świetni ludzie, ale także wyjątkowe wrażenia wizualne i nieziemski pokaz pirotechniczny. W tym roku na festiwalu wystąpią: Matys, Peran Van DiJK, Armin van Buuren i inni.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→ Przystanek Woodstock, Kostrzyn nad Odrą | 3 - 5 sierpnia 2017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Jeden z największych festiwali rockowych (i nie tylko) w Europie. Wyjątkowe wydarzenie dla tysięcy fanów dobrej muzyki i niezapomnianych koncertów. W tym roku na festiwalu nie zabraknie takich gwiazd jak House of Pain, Wilki, Tabu, Lemon oraz wiele innych.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→ Iceland Airwaves, Islandia | 1 - 5 listopada 2017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Jeden z najbardziej znanych Nordycki festiwali. Święto muzyki, które przyciąga kilka tysięcy fanów islandzkiej muzyki i... pięknego Reykjaviku. Koncerty odbywają się w klubach, kawiarniach, księgarniach i wielu innych miejscach!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63px; height:36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DIY podróży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#2 Mam bilety na festiwal, co dalej? Tanie loty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Zaplanuj podróż jak najtaniej, zaczynając od biletów lotniczych. Sprawdź wyszukiwarki takie jak Momondo, Google Flights czy Skyscanner. Do Wielkiej Brytanii bilet z wyprzedzeniem możecie kupić już za 50 PLN w jedną stronę. Tanie połączenia lotnicze można również znaleźć na przykład do Belgii, Czech lub na Węgry.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#3 Na miejscu: tani nocleg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Hotel, hostel, kwatera prywatna, a może couchsurfing? Jeżeli wolicie tradycyjny nocleg, korzystajcie z takich wyszukiwarek, jak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aribnb.pl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lub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booking.com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. Pamiętajcie jednak, że festiwale cieszą się ogromną popularnością, więc może być problem z noclegiem na ostatnią chwilę. Jeżeli interesuje was bezpłatny nocleg w ramach couchsurfingu – jak najszybciej załóżcie konto na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www.couchsurfing.com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. Jeżeli zaś chcecie oszczędzać, kolejny krok bardzo wam w tym pomoże!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#4 Na miejscu: oszczędzaj z TransferGo!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Będąc na miejscu warto korzystać z tanich i szybkich przelewów międzynarodowych online, czyli usługi TransferGo. Nie musicie się martwić o wysokie koszty operacji czy też czasami podwójnymi opłatami za przelanie gotówki z konta na konto. Będziecie mogli cieszyć się klimatem festiwalu mając odpowiednie środki zawsze pod ręką!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#5 Extra fundusz od TransferGo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Mamy dla was jeszcze jedną, dobrą wiadomość: za polecenie usługi TranferGo znajomym, dostaniecie £20 na wasze konto! W tracie zabawy na festiwalu taki zastrzyk finansowy na pewno się przyda. W końcu… takie imprezy zdarzają się tylko raz w roku!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Informacje o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TransferGo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:</w:t>
      </w:r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TransferGo</w:t>
        </w:r>
      </w:hyperlink>
      <w:r>
        <w:rPr>
          <w:rFonts w:ascii="calibri" w:hAnsi="calibri" w:eastAsia="calibri" w:cs="calibri"/>
          <w:sz w:val="24"/>
          <w:szCs w:val="24"/>
        </w:rPr>
        <w:t xml:space="preserve">, z siedzibą w Londynie, jest międzynarodową firmą zajmującą się przelewami online. Produkty i usługi oferowane przez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TransferGo</w:t>
        </w:r>
      </w:hyperlink>
      <w:r>
        <w:rPr>
          <w:rFonts w:ascii="calibri" w:hAnsi="calibri" w:eastAsia="calibri" w:cs="calibri"/>
          <w:sz w:val="24"/>
          <w:szCs w:val="24"/>
        </w:rPr>
        <w:t xml:space="preserve"> skierowane są do pracujących emigrantów na całym świecie. Firma jest jednym z najszybciej rozwijających się przedsiębiorstw w swojej branży. Założona w 2013 roku zrealizowała już ponad </w:t>
      </w:r>
      <w:r>
        <w:rPr>
          <w:rFonts w:ascii="calibri" w:hAnsi="calibri" w:eastAsia="calibri" w:cs="calibri"/>
          <w:sz w:val="24"/>
          <w:szCs w:val="24"/>
          <w:b/>
        </w:rPr>
        <w:t xml:space="preserve">milion transakcji!</w:t>
      </w:r>
      <w:r>
        <w:rPr>
          <w:rFonts w:ascii="calibri" w:hAnsi="calibri" w:eastAsia="calibri" w:cs="calibri"/>
          <w:sz w:val="24"/>
          <w:szCs w:val="24"/>
        </w:rPr>
        <w:t xml:space="preserve"> O jakości świadczonych usług świadczyć mogą opinie Klientów, które śledzić można miedzy innymi na niezależnym portalu TrustPilot, gdzie średnia ocen wynosi 9,5/10 (Excellent).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Pomimo iż spółka koncentruje się na pomocy społecznościom emigranckim z centralnej i wschodniej Europy (co jest bliskie sercu założycielom, których cała czwórka pochodzi z Wilna), pozwala na dokonywanie przelewów do </w:t>
      </w:r>
      <w:r>
        <w:rPr>
          <w:rFonts w:ascii="calibri" w:hAnsi="calibri" w:eastAsia="calibri" w:cs="calibri"/>
          <w:sz w:val="24"/>
          <w:szCs w:val="24"/>
          <w:b/>
        </w:rPr>
        <w:t xml:space="preserve">45 krajów </w:t>
      </w:r>
      <w:r>
        <w:rPr>
          <w:rFonts w:ascii="calibri" w:hAnsi="calibri" w:eastAsia="calibri" w:cs="calibri"/>
          <w:sz w:val="24"/>
          <w:szCs w:val="24"/>
        </w:rPr>
        <w:t xml:space="preserve">w całej Europie, jak i poza nią. </w:t>
      </w:r>
    </w:p>
    <w:p>
      <w:pPr>
        <w:spacing w:before="0" w:after="300"/>
      </w:pP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Transfer Go</w:t>
        </w:r>
      </w:hyperlink>
      <w:r>
        <w:rPr>
          <w:rFonts w:ascii="calibri" w:hAnsi="calibri" w:eastAsia="calibri" w:cs="calibri"/>
          <w:sz w:val="24"/>
          <w:szCs w:val="24"/>
        </w:rPr>
        <w:t xml:space="preserve"> ma siedzibę w należącym do Canary Wharf Group Level39, największym europejskim miejscu wspierającym firmy z rynku FinTech.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Kontakt prasowy:</w:t>
      </w:r>
    </w:p>
    <w:p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TransferGo</w:t>
        </w:r>
      </w:hyperlink>
      <w:r>
        <w:rPr>
          <w:rFonts w:ascii="calibri" w:hAnsi="calibri" w:eastAsia="calibri" w:cs="calibri"/>
          <w:sz w:val="24"/>
          <w:szCs w:val="24"/>
        </w:rPr>
        <w:t xml:space="preserve">Magdalena Gołębiewska </w:t>
      </w:r>
    </w:p>
    <w:p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magdalena.golebiewska@transfergo.com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T: +44 (0) 203 824 0290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ww.airbnb.pl/c/dzalepa?s=8" TargetMode="External"/><Relationship Id="rId10" Type="http://schemas.openxmlformats.org/officeDocument/2006/relationships/hyperlink" Target="http://booking.com/" TargetMode="External"/><Relationship Id="rId11" Type="http://schemas.openxmlformats.org/officeDocument/2006/relationships/hyperlink" Target="http://www.couchsurfing.com" TargetMode="External"/><Relationship Id="rId12" Type="http://schemas.openxmlformats.org/officeDocument/2006/relationships/hyperlink" Target="https://www.transfergo.com/pl" TargetMode="External"/><Relationship Id="rId13" Type="http://schemas.openxmlformats.org/officeDocument/2006/relationships/hyperlink" Target="https://www.transfergo.com/" TargetMode="External"/><Relationship Id="rId14" Type="http://schemas.openxmlformats.org/officeDocument/2006/relationships/hyperlink" Target="http://transfergo.biuroprasowe.pl/word/?typ=epr&amp;id=45954&amp;hash=97e432c481bc9eb1ec12bbaf4e3616camailto:magdalena.golebiewska@transferg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2024-04-26T13:33:05+02:00</dcterms:created>
  <dcterms:modified xsi:type="dcterms:W3CDTF">2024-04-26T13:33:05+02:00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