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“Przed TransferGo, korzystaliśmy z usług znanego banku. Wydawaliśmy spore kwoty za przelewy międzynarodowe. Za pomocą TransferGo, zaoszczędziliśmy już ponad 14 000€, które zainwestowaliśmy w rozwój naszego biznesu.”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“Przed TransferGo, korzystaliśmy z usług znanego banku. Wydawaliśmy spore kwoty za przelewy międzynarodowe. Za pomocą TransferGo, zaoszczędziliśmy już ponad 14 000€, które zainwestowaliśmy w rozwój naszego biznesu.”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JAMES DAWSON, DYREKTOR, HUMBLEGRAPE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Prowadzisz BIZNES❓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nasze międzynarodowe przelewy dla małych i średnich firm⤵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“Przed TransferGo, korzystaliśmy z usług znanego banku. Wydawaliśmy spore kwoty za przelewy międzynarodowe. Za pomocą TransferGo, zaoszczędziliśmy już ponad 14 000€, które zainwestowaliśmy w rozwój naszego biznesu.”</w:t>
      </w:r>
    </w:p>
    <w:p>
      <w:r>
        <w:rPr>
          <w:rFonts w:ascii="calibri" w:hAnsi="calibri" w:eastAsia="calibri" w:cs="calibri"/>
          <w:sz w:val="24"/>
          <w:szCs w:val="24"/>
        </w:rPr>
        <w:t xml:space="preserve">JAMES DAWSON, DYREKTOR, HUMBLEGRAPE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Prowadzisz BIZNES❓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nasze międzynarodowe przelewy dla małych i średnich firm⤵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2024-04-26T14:49:57+02:00</dcterms:created>
  <dcterms:modified xsi:type="dcterms:W3CDTF">2024-04-26T14:49:57+02:00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