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Weekend❗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 upichcić coś dobrego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Weekend❗</w:t>
      </w:r>
    </w:p>
    <w:p>
      <w:r>
        <w:rPr>
          <w:rFonts w:ascii="calibri" w:hAnsi="calibri" w:eastAsia="calibri" w:cs="calibri"/>
          <w:sz w:val="24"/>
          <w:szCs w:val="24"/>
        </w:rPr>
        <w:t xml:space="preserve">Czas upichcić coś dobrego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2024-04-26T01:06:21+02:00</dcterms:created>
  <dcterms:modified xsi:type="dcterms:W3CDTF">2024-04-26T01:06:21+02:00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